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</w:rPr>
      </w:pPr>
      <w:bookmarkStart w:id="0" w:name="_GoBack"/>
      <w:bookmarkEnd w:id="0"/>
      <w:r>
        <w:rPr>
          <w:rStyle w:val="EivliChar"/>
          <w:sz w:val="24"/>
        </w:rPr>
        <w:t>Lappajärvi kunta</w:t>
      </w:r>
      <w:r>
        <w:rPr>
          <w:sz w:val="32"/>
        </w:rPr>
        <w:tab/>
        <w:tab/>
        <w:tab/>
      </w:r>
      <w:r>
        <w:rPr>
          <w:sz w:val="24"/>
        </w:rPr>
        <w:t xml:space="preserve">ESIKOULULAISEN PÄIVÄHOITOHAKEMUS JA SOPIMUS </w:t>
      </w:r>
    </w:p>
    <w:p>
      <w:pPr>
        <w:pStyle w:val="NoSpacing"/>
        <w:rPr/>
      </w:pPr>
      <w:r>
        <w:rPr>
          <w:sz w:val="24"/>
        </w:rPr>
        <w:t>Sivistystoimi</w:t>
        <w:tab/>
        <w:tab/>
        <w:tab/>
        <w:tab/>
        <w:t>OSALLISTUMISESTA AAMU- JA ILTAPÄIVÄHOITOON</w:t>
      </w:r>
    </w:p>
    <w:p>
      <w:pPr>
        <w:pStyle w:val="NoSpacing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Hakemus palautetaan liitteineen koulutoimistoon osoite: Maneesintie 5, 62600 Lappajärvi</w:t>
      </w:r>
    </w:p>
    <w:tbl>
      <w:tblPr>
        <w:tblStyle w:val="TaulukkoRuudukko"/>
        <w:tblpPr w:bottomFromText="0" w:horzAnchor="text" w:leftFromText="141" w:rightFromText="141" w:tblpX="0" w:tblpY="8" w:topFromText="0" w:vertAnchor="text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5"/>
        <w:gridCol w:w="3497"/>
        <w:gridCol w:w="1815"/>
        <w:gridCol w:w="802"/>
        <w:gridCol w:w="1"/>
        <w:gridCol w:w="778"/>
        <w:gridCol w:w="2251"/>
      </w:tblGrid>
      <w:tr>
        <w:trPr>
          <w:trHeight w:val="527" w:hRule="atLeast"/>
        </w:trPr>
        <w:tc>
          <w:tcPr>
            <w:tcW w:w="16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1. Lapsen henkilötiedot</w:t>
            </w:r>
          </w:p>
        </w:tc>
        <w:tc>
          <w:tcPr>
            <w:tcW w:w="91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Sukunimi ja etunimi</w:t>
            </w:r>
          </w:p>
        </w:tc>
      </w:tr>
      <w:tr>
        <w:trPr>
          <w:trHeight w:val="457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Henkilötunnus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Kotikunta</w:t>
            </w:r>
          </w:p>
        </w:tc>
      </w:tr>
      <w:tr>
        <w:trPr>
          <w:trHeight w:val="497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Lähiosoite, postinumero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Puhelin kotiin</w:t>
            </w:r>
          </w:p>
        </w:tc>
      </w:tr>
      <w:tr>
        <w:trPr>
          <w:trHeight w:val="604" w:hRule="atLeast"/>
        </w:trPr>
        <w:tc>
          <w:tcPr>
            <w:tcW w:w="16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2. Huoltajan henkilötiedot</w:t>
            </w:r>
          </w:p>
        </w:tc>
        <w:tc>
          <w:tcPr>
            <w:tcW w:w="5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Äidin tai muun huoltajan nimi, henkilötunnus</w:t>
            </w:r>
          </w:p>
        </w:tc>
        <w:tc>
          <w:tcPr>
            <w:tcW w:w="8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269875</wp:posOffset>
                      </wp:positionV>
                      <wp:extent cx="134620" cy="125095"/>
                      <wp:effectExtent l="0" t="0" r="19050" b="28575"/>
                      <wp:wrapNone/>
                      <wp:docPr id="1" name="Suorakulmi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24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5" fillcolor="white" stroked="t" style="position:absolute;margin-left:6.95pt;margin-top:21.25pt;width:10.5pt;height:9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Laskun maksaja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libri Light" w:hAnsi="Calibri Light"/>
                <w:sz w:val="18"/>
                <w:szCs w:val="18"/>
              </w:rPr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Puhelin</w:t>
            </w:r>
          </w:p>
        </w:tc>
      </w:tr>
      <w:tr>
        <w:trPr>
          <w:trHeight w:val="628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Osoite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Sähköpostiosoite</w:t>
            </w:r>
          </w:p>
        </w:tc>
      </w:tr>
      <w:tr>
        <w:trPr>
          <w:trHeight w:val="616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Työpaikka, osoite ja puhelin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Ammatti tai tehtävä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libri Light" w:hAnsi="Calibri Light"/>
                <w:sz w:val="18"/>
                <w:szCs w:val="18"/>
              </w:rPr>
            </w:r>
          </w:p>
        </w:tc>
      </w:tr>
      <w:tr>
        <w:trPr>
          <w:trHeight w:val="635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5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Isän tai muun huoltajan nimi, henkilötunnus</w:t>
            </w:r>
          </w:p>
        </w:tc>
        <w:tc>
          <w:tcPr>
            <w:tcW w:w="8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273050</wp:posOffset>
                      </wp:positionV>
                      <wp:extent cx="134620" cy="125095"/>
                      <wp:effectExtent l="0" t="0" r="19050" b="28575"/>
                      <wp:wrapNone/>
                      <wp:docPr id="2" name="Suorakulmi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0" cy="1245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4" fillcolor="white" stroked="t" style="position:absolute;margin-left:7.05pt;margin-top:21.5pt;width:10.5pt;height:9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Laskun maksaja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libri Light" w:hAnsi="Calibri Light"/>
                <w:sz w:val="18"/>
                <w:szCs w:val="18"/>
              </w:rPr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Puhelin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ascii="Calibri Light" w:hAnsi="Calibri Light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Osoite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Sähköpostiosoite</w:t>
            </w:r>
          </w:p>
        </w:tc>
      </w:tr>
      <w:tr>
        <w:trPr>
          <w:trHeight w:val="615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Työpaikka, osoite ja puhelin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Ammatti ja tehtävä</w:t>
            </w:r>
          </w:p>
        </w:tc>
      </w:tr>
      <w:tr>
        <w:trPr>
          <w:trHeight w:val="615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1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Mikäli vanhempia ei tavoiteta, keneen voi tarvittaessa olla yhteydessä?</w:t>
            </w:r>
          </w:p>
        </w:tc>
        <w:tc>
          <w:tcPr>
            <w:tcW w:w="3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  <w:szCs w:val="18"/>
              </w:rPr>
            </w:pPr>
            <w:r>
              <w:rPr>
                <w:rFonts w:ascii="Calibri Light" w:hAnsi="Calibri Light" w:asciiTheme="majorHAnsi" w:hAnsiTheme="majorHAnsi"/>
                <w:sz w:val="18"/>
                <w:szCs w:val="18"/>
              </w:rPr>
              <w:t>Puhelin päivisin</w:t>
            </w:r>
          </w:p>
        </w:tc>
      </w:tr>
      <w:tr>
        <w:trPr>
          <w:trHeight w:val="888" w:hRule="atLeast"/>
        </w:trPr>
        <w:tc>
          <w:tcPr>
            <w:tcW w:w="1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3. Esikouluun osallistuminen</w:t>
            </w:r>
          </w:p>
        </w:tc>
        <w:tc>
          <w:tcPr>
            <w:tcW w:w="91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0"/>
              </w:rPr>
            </w:pPr>
            <w:r>
              <w:rPr>
                <w:rFonts w:ascii="Calibri Light" w:hAnsi="Calibri Light" w:asciiTheme="majorHAnsi" w:hAnsiTheme="majorHAnsi"/>
                <w:sz w:val="20"/>
              </w:rPr>
              <w:t>Osallistuuko lapsi koulutoimen järjestämään esiopetukseen ja jos osallistuu, mikä koulu ja päiväkoti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72720" cy="163195"/>
                      <wp:effectExtent l="0" t="0" r="19050" b="28575"/>
                      <wp:wrapNone/>
                      <wp:docPr id="3" name="Suorakulmi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" fillcolor="white" stroked="t" style="position:absolute;margin-left:-0.55pt;margin-top:0.6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0"/>
              </w:rPr>
              <w:t xml:space="preserve">        </w:t>
            </w:r>
            <w:r>
              <w:rPr>
                <w:rFonts w:ascii="Calibri Light" w:hAnsi="Calibri Light" w:asciiTheme="majorHAnsi" w:hAnsiTheme="majorHAnsi"/>
                <w:sz w:val="20"/>
              </w:rPr>
              <w:t>Kyllä, 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72720" cy="163195"/>
                      <wp:effectExtent l="0" t="0" r="19050" b="28575"/>
                      <wp:wrapNone/>
                      <wp:docPr id="4" name="Suorakulmio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6" fillcolor="white" stroked="t" style="position:absolute;margin-left:-0.55pt;margin-top:0.6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0"/>
              </w:rPr>
              <w:t xml:space="preserve">        </w:t>
            </w:r>
            <w:r>
              <w:rPr>
                <w:rFonts w:ascii="Calibri Light" w:hAnsi="Calibri Light" w:asciiTheme="majorHAnsi" w:hAnsiTheme="majorHAnsi"/>
                <w:sz w:val="20"/>
              </w:rPr>
              <w:t>Ei</w:t>
            </w:r>
          </w:p>
        </w:tc>
      </w:tr>
      <w:tr>
        <w:trPr>
          <w:trHeight w:val="1688" w:hRule="atLeast"/>
        </w:trPr>
        <w:tc>
          <w:tcPr>
            <w:tcW w:w="164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4. Esikoululaisen toivottu hoitomuoto</w:t>
            </w:r>
          </w:p>
        </w:tc>
        <w:tc>
          <w:tcPr>
            <w:tcW w:w="91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="Calibri Light" w:hAnsi="Calibri Light" w:asciiTheme="majorHAnsi" w:hAnsiTheme="majorHAnsi"/>
                <w:sz w:val="24"/>
              </w:rPr>
              <w:t>Esikouluun osallistuvan lapsen hoitomuoto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189865</wp:posOffset>
                      </wp:positionV>
                      <wp:extent cx="144145" cy="144145"/>
                      <wp:effectExtent l="0" t="0" r="28575" b="28575"/>
                      <wp:wrapNone/>
                      <wp:docPr id="5" name="Suorakulmio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7" fillcolor="white" stroked="t" style="position:absolute;margin-left:0.3pt;margin-top:14.95pt;width:11.25pt;height:11.25pt">
                      <w10:wrap type="square"/>
                      <v:fill o:detectmouseclick="t" type="solid" color2="black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  <w:sz w:val="24"/>
              </w:rPr>
              <w:t xml:space="preserve">  </w:t>
            </w:r>
            <w:r>
              <w:rPr>
                <w:rFonts w:ascii="Calibri Light" w:hAnsi="Calibri Light" w:asciiTheme="majorHAnsi" w:hAnsiTheme="majorHAnsi"/>
              </w:rPr>
              <w:t>K Koulun tiloissa järjestettävä päivähoito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5080</wp:posOffset>
                      </wp:positionV>
                      <wp:extent cx="172720" cy="163195"/>
                      <wp:effectExtent l="0" t="0" r="19050" b="28575"/>
                      <wp:wrapNone/>
                      <wp:docPr id="7" name="Suorakulmio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8" fillcolor="white" stroked="t" style="position:absolute;margin-left:67.8pt;margin-top:0.4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6350</wp:posOffset>
                      </wp:positionV>
                      <wp:extent cx="172720" cy="163195"/>
                      <wp:effectExtent l="0" t="0" r="19050" b="28575"/>
                      <wp:wrapNone/>
                      <wp:docPr id="8" name="Suorakulmio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1" fillcolor="white" stroked="t" style="position:absolute;margin-left:261.3pt;margin-top:0.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                          </w:t>
            </w:r>
            <w:r>
              <w:rPr>
                <w:rFonts w:ascii="Calibri Light" w:hAnsi="Calibri Light" w:asciiTheme="majorHAnsi" w:hAnsiTheme="majorHAnsi"/>
                <w:sz w:val="20"/>
              </w:rPr>
              <w:t xml:space="preserve">      </w:t>
            </w:r>
            <w:r>
              <w:rPr>
                <w:rFonts w:ascii="Calibri Light" w:hAnsi="Calibri Light" w:asciiTheme="majorHAnsi" w:hAnsiTheme="majorHAnsi"/>
                <w:sz w:val="20"/>
              </w:rPr>
              <w:t>Vain aamupäivä klo</w: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___________                  </w:t>
            </w:r>
            <w:r>
              <w:rPr>
                <w:rFonts w:ascii="Calibri Light" w:hAnsi="Calibri Light" w:asciiTheme="majorHAnsi" w:hAnsiTheme="majorHAnsi"/>
                <w:sz w:val="20"/>
              </w:rPr>
              <w:t>Vain iltapäivä klo</w:t>
            </w:r>
            <w:r>
              <w:rPr>
                <w:rFonts w:ascii="Calibri Light" w:hAnsi="Calibri Light" w:asciiTheme="majorHAnsi" w:hAnsiTheme="majorHAnsi"/>
                <w:sz w:val="24"/>
              </w:rPr>
              <w:t>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635</wp:posOffset>
                      </wp:positionV>
                      <wp:extent cx="172720" cy="163195"/>
                      <wp:effectExtent l="0" t="0" r="19050" b="28575"/>
                      <wp:wrapNone/>
                      <wp:docPr id="9" name="Suorakulmio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hyksensislt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3" fillcolor="white" stroked="t" style="position:absolute;margin-left:67.8pt;margin-top:0.05pt;width:13.5pt;height:12.75pt">
                      <w10:wrap type="square"/>
                      <v:fill o:detectmouseclick="t" type="solid" color2="black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Kehyksensis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                               </w:t>
            </w:r>
            <w:r>
              <w:rPr>
                <w:rFonts w:ascii="Calibri Light" w:hAnsi="Calibri Light" w:asciiTheme="majorHAnsi" w:hAnsiTheme="majorHAnsi"/>
                <w:sz w:val="20"/>
              </w:rPr>
              <w:t>Aamu- ja iltapäivähoito klo</w:t>
            </w:r>
            <w:r>
              <w:rPr>
                <w:rFonts w:ascii="Calibri Light" w:hAnsi="Calibri Light" w:asciiTheme="majorHAnsi" w:hAnsiTheme="majorHAnsi"/>
                <w:sz w:val="24"/>
              </w:rPr>
              <w:t>_________________________</w:t>
            </w:r>
          </w:p>
        </w:tc>
      </w:tr>
      <w:tr>
        <w:trPr>
          <w:trHeight w:val="1063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91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</wp:posOffset>
                      </wp:positionV>
                      <wp:extent cx="172720" cy="163195"/>
                      <wp:effectExtent l="0" t="0" r="19050" b="28575"/>
                      <wp:wrapNone/>
                      <wp:docPr id="11" name="Suorakulmio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hyksensislt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fjfj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4" fillcolor="white" stroked="t" style="position:absolute;margin-left:0.3pt;margin-top:1.9pt;width:13.5pt;height:12.75pt">
                      <w10:wrap type="square"/>
                      <v:fill o:detectmouseclick="t" type="solid" color2="black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Kehyksensis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>fjfj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167005</wp:posOffset>
                      </wp:positionV>
                      <wp:extent cx="172720" cy="163195"/>
                      <wp:effectExtent l="0" t="0" r="19050" b="28575"/>
                      <wp:wrapNone/>
                      <wp:docPr id="13" name="Suorakulmio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hyksensislt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6" fillcolor="white" stroked="t" style="position:absolute;margin-left:236.55pt;margin-top:13.15pt;width:13.5pt;height:12.75pt">
                      <w10:wrap type="square"/>
                      <v:fill o:detectmouseclick="t" type="solid" color2="black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Kehyksensis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      </w:t>
            </w:r>
            <w:r>
              <w:rPr>
                <w:rFonts w:ascii="Calibri Light" w:hAnsi="Calibri Light" w:asciiTheme="majorHAnsi" w:hAnsiTheme="majorHAnsi"/>
              </w:rPr>
              <w:t>Päiväkodissa järjestettävä päivähoito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-3810</wp:posOffset>
                      </wp:positionV>
                      <wp:extent cx="172720" cy="163195"/>
                      <wp:effectExtent l="0" t="0" r="19050" b="28575"/>
                      <wp:wrapNone/>
                      <wp:docPr id="15" name="Suorakulmio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5" fillcolor="white" stroked="t" style="position:absolute;margin-left:69.3pt;margin-top:-0.3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</w:rPr>
              <w:t xml:space="preserve">                                  </w:t>
            </w:r>
            <w:r>
              <w:rPr>
                <w:rFonts w:ascii="Calibri Light" w:hAnsi="Calibri Light" w:asciiTheme="majorHAnsi" w:hAnsiTheme="majorHAnsi"/>
                <w:sz w:val="20"/>
              </w:rPr>
              <w:t>Vain aamupäivä klo</w:t>
            </w:r>
            <w:r>
              <w:rPr>
                <w:rFonts w:ascii="Calibri Light" w:hAnsi="Calibri Light" w:asciiTheme="majorHAnsi" w:hAnsiTheme="majorHAnsi"/>
              </w:rPr>
              <w:t xml:space="preserve">__________              </w:t>
            </w:r>
            <w:r>
              <w:rPr>
                <w:rFonts w:ascii="Calibri Light" w:hAnsi="Calibri Light" w:asciiTheme="majorHAnsi" w:hAnsiTheme="majorHAnsi"/>
                <w:sz w:val="20"/>
              </w:rPr>
              <w:t>Vain iltapäivä klo</w:t>
            </w:r>
            <w:r>
              <w:rPr>
                <w:rFonts w:ascii="Calibri Light" w:hAnsi="Calibri Light" w:asciiTheme="majorHAnsi" w:hAnsiTheme="majorHAnsi"/>
              </w:rPr>
              <w:t>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16510</wp:posOffset>
                      </wp:positionV>
                      <wp:extent cx="172720" cy="163195"/>
                      <wp:effectExtent l="0" t="0" r="19050" b="28575"/>
                      <wp:wrapNone/>
                      <wp:docPr id="16" name="Suorakulmio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hyksensislt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§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7" fillcolor="white" stroked="t" style="position:absolute;margin-left:69.3pt;margin-top:1.3pt;width:13.5pt;height:12.75pt">
                      <w10:wrap type="square"/>
                      <v:fill o:detectmouseclick="t" type="solid" color2="black"/>
                      <v:stroke color="black" weight="12600" joinstyle="miter" endcap="flat"/>
                      <v:textbox>
                        <w:txbxContent>
                          <w:p>
                            <w:pPr>
                              <w:pStyle w:val="Kehyksensis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>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</w:rPr>
              <w:t xml:space="preserve">                                  </w:t>
            </w:r>
            <w:r>
              <w:rPr>
                <w:rFonts w:ascii="Calibri Light" w:hAnsi="Calibri Light" w:asciiTheme="majorHAnsi" w:hAnsiTheme="majorHAnsi"/>
                <w:sz w:val="20"/>
              </w:rPr>
              <w:t>Aamu- ja iltapäivähoito klo</w:t>
            </w:r>
            <w:r>
              <w:rPr>
                <w:rFonts w:ascii="Calibri Light" w:hAnsi="Calibri Light" w:asciiTheme="majorHAnsi" w:hAnsiTheme="majorHAnsi"/>
              </w:rPr>
              <w:t>____________________________</w:t>
            </w:r>
          </w:p>
        </w:tc>
      </w:tr>
      <w:tr>
        <w:trPr>
          <w:trHeight w:val="597" w:hRule="atLeast"/>
        </w:trPr>
        <w:tc>
          <w:tcPr>
            <w:tcW w:w="164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  <w:tc>
          <w:tcPr>
            <w:tcW w:w="689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0"/>
                <w:lang w:eastAsia="fi-FI"/>
              </w:rPr>
            </w:pPr>
            <w:r>
              <w:rPr>
                <w:rFonts w:ascii="Calibri Light" w:hAnsi="Calibri Light" w:asciiTheme="majorHAnsi" w:hAnsiTheme="majorHAnsi"/>
              </w:rPr>
              <w:t>Hoidon toivottu alkamispäivä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</wp:posOffset>
                      </wp:positionV>
                      <wp:extent cx="172720" cy="163195"/>
                      <wp:effectExtent l="0" t="0" r="19050" b="28575"/>
                      <wp:wrapNone/>
                      <wp:docPr id="18" name="Suorakulmio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8" fillcolor="white" stroked="t" style="position:absolute;margin-left:1.1pt;margin-top:2.0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       </w:t>
            </w:r>
            <w:r>
              <w:rPr>
                <w:rFonts w:ascii="Calibri Light" w:hAnsi="Calibri Light" w:asciiTheme="majorHAnsi" w:hAnsiTheme="majorHAnsi"/>
              </w:rPr>
              <w:t>Osapäivähoito, alle 5 tuntia/pv</w:t>
            </w:r>
          </w:p>
        </w:tc>
      </w:tr>
      <w:tr>
        <w:trPr>
          <w:trHeight w:val="2259" w:hRule="atLeast"/>
        </w:trPr>
        <w:tc>
          <w:tcPr>
            <w:tcW w:w="1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5. Toimintaan osallistuminen</w:t>
            </w:r>
          </w:p>
        </w:tc>
        <w:tc>
          <w:tcPr>
            <w:tcW w:w="349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Lapsi tulee hoitoon klo ____</w:t>
            </w:r>
          </w:p>
          <w:p>
            <w:pPr>
              <w:pStyle w:val="Normal"/>
              <w:spacing w:lineRule="auto" w:line="480" w:before="0" w:after="0"/>
              <w:rPr>
                <w:rFonts w:ascii="Calibri Light" w:hAnsi="Calibri Light" w:asciiTheme="majorHAnsi" w:hAnsiTheme="majorHAnsi"/>
              </w:rPr>
            </w:pPr>
            <w: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12700</wp:posOffset>
                  </wp:positionV>
                  <wp:extent cx="142875" cy="133350"/>
                  <wp:effectExtent l="0" t="0" r="0" b="0"/>
                  <wp:wrapNone/>
                  <wp:docPr id="19" name="Kuva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asciiTheme="majorHAnsi" w:hAnsiTheme="majorHAnsi"/>
              </w:rPr>
              <w:t>A</w:t>
            </w:r>
            <w:r>
              <w:rPr>
                <w:rFonts w:ascii="Calibri Light" w:hAnsi="Calibri Light" w:asciiTheme="majorHAnsi" w:hAnsiTheme="majorHAnsi"/>
              </w:rPr>
              <w:t>amupala viimeistään 7.45 tulevalle</w:t>
            </w:r>
          </w:p>
          <w:p>
            <w:pPr>
              <w:pStyle w:val="Normal"/>
              <w:spacing w:lineRule="auto" w:line="48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Lapsi haetaan toimipaikasta klo_____</w:t>
            </w:r>
          </w:p>
          <w:p>
            <w:pPr>
              <w:pStyle w:val="Normal"/>
              <w:spacing w:lineRule="auto" w:line="48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="Calibri Light" w:hAnsi="Calibri Light" w:asciiTheme="majorHAnsi" w:hAnsiTheme="majorHAnsi"/>
              </w:rPr>
              <w:t>Lapsi lähtee kotiin (milloin, millä)</w:t>
            </w:r>
          </w:p>
        </w:tc>
        <w:tc>
          <w:tcPr>
            <w:tcW w:w="26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="Calibri Light" w:hAnsi="Calibri Light" w:asciiTheme="majorHAnsi" w:hAnsiTheme="majorHAnsi"/>
              </w:rPr>
              <w:t>Lauantai/sunnuntaihoidon tarve</w:t>
            </w:r>
          </w:p>
        </w:tc>
        <w:tc>
          <w:tcPr>
            <w:tcW w:w="3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="Calibri Light" w:hAnsi="Calibri Light" w:asciiTheme="majorHAnsi" w:hAnsiTheme="majorHAnsi"/>
                <w:sz w:val="24"/>
              </w:rPr>
              <w:t>Hoitotuntien varaus viikossa: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20955</wp:posOffset>
                      </wp:positionV>
                      <wp:extent cx="172720" cy="163195"/>
                      <wp:effectExtent l="0" t="0" r="19050" b="28575"/>
                      <wp:wrapNone/>
                      <wp:docPr id="20" name="Suorakulmio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9" fillcolor="white" stroked="t" style="position:absolute;margin-left:102.6pt;margin-top:1.6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30 –  alle 35 h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25400</wp:posOffset>
                      </wp:positionV>
                      <wp:extent cx="172720" cy="163195"/>
                      <wp:effectExtent l="0" t="0" r="19050" b="28575"/>
                      <wp:wrapNone/>
                      <wp:docPr id="21" name="Suorakulmio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20" fillcolor="white" stroked="t" style="position:absolute;margin-left:102.6pt;margin-top:2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25 – alle 30 h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29845</wp:posOffset>
                      </wp:positionV>
                      <wp:extent cx="172720" cy="163195"/>
                      <wp:effectExtent l="0" t="0" r="19050" b="28575"/>
                      <wp:wrapNone/>
                      <wp:docPr id="22" name="Suorakulmio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21" fillcolor="white" stroked="t" style="position:absolute;margin-left:102.6pt;margin-top:2.3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>20 – alle 25 h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3" wp14:anchorId="5CD1639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20955</wp:posOffset>
                      </wp:positionV>
                      <wp:extent cx="172720" cy="163195"/>
                      <wp:effectExtent l="0" t="0" r="19050" b="28575"/>
                      <wp:wrapNone/>
                      <wp:docPr id="23" name="Suorakulmi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3" fillcolor="white" stroked="t" style="position:absolute;margin-left:102.6pt;margin-top:1.65pt;width:13.5pt;height:12.75pt" wp14:anchorId="5CD16392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15 –  alle 20 h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4" wp14:anchorId="74D6F48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25400</wp:posOffset>
                      </wp:positionV>
                      <wp:extent cx="172720" cy="163195"/>
                      <wp:effectExtent l="0" t="0" r="19050" b="28575"/>
                      <wp:wrapNone/>
                      <wp:docPr id="24" name="Suorakulmio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9" fillcolor="white" stroked="t" style="position:absolute;margin-left:102.6pt;margin-top:2pt;width:13.5pt;height:12.75pt" wp14:anchorId="74D6F486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10 – alle 15 h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 wp14:anchorId="592E923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29845</wp:posOffset>
                      </wp:positionV>
                      <wp:extent cx="172720" cy="163195"/>
                      <wp:effectExtent l="0" t="0" r="19050" b="28575"/>
                      <wp:wrapNone/>
                      <wp:docPr id="25" name="Suorakulmio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10" fillcolor="white" stroked="t" style="position:absolute;margin-left:102.6pt;margin-top:2.35pt;width:13.5pt;height:12.75pt" wp14:anchorId="592E9231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>alle 10 h</w:t>
            </w:r>
          </w:p>
        </w:tc>
      </w:tr>
    </w:tbl>
    <w:p>
      <w:pPr>
        <w:pStyle w:val="Normal"/>
        <w:rPr>
          <w:rFonts w:ascii="Calibri Light" w:hAnsi="Calibri Light" w:asciiTheme="majorHAnsi" w:hAnsiTheme="majorHAnsi"/>
          <w:b/>
          <w:b/>
          <w:sz w:val="28"/>
        </w:rPr>
      </w:pPr>
      <w:r>
        <w:rPr>
          <w:rFonts w:ascii="Calibri Light" w:hAnsi="Calibri Light" w:asciiTheme="majorHAnsi" w:hAnsiTheme="majorHAnsi"/>
          <w:b/>
          <w:sz w:val="28"/>
        </w:rPr>
        <w:t>Vanhemmat sitoutuvat ilmoittamaan osallistumisajat koululle edellisen viikon keskiviikkoon klo 12.00 mennessä!</w:t>
      </w:r>
    </w:p>
    <w:p>
      <w:pPr>
        <w:pStyle w:val="Normal"/>
        <w:rPr>
          <w:rFonts w:ascii="Calibri Light" w:hAnsi="Calibri Light" w:asciiTheme="majorHAnsi" w:hAnsiTheme="majorHAnsi"/>
          <w:sz w:val="24"/>
        </w:rPr>
      </w:pPr>
      <w:r>
        <w:rPr>
          <w:rFonts w:ascii="Calibri Light" w:hAnsi="Calibri Light" w:asciiTheme="majorHAnsi" w:hAnsiTheme="majorHAnsi"/>
          <w:sz w:val="24"/>
        </w:rPr>
        <w:tab/>
        <w:tab/>
        <w:tab/>
        <w:tab/>
        <w:tab/>
        <w:tab/>
        <w:tab/>
        <w:t>KÄÄNNÄ</w:t>
      </w:r>
    </w:p>
    <w:tbl>
      <w:tblPr>
        <w:tblStyle w:val="TaulukkoRuudukko"/>
        <w:tblpPr w:bottomFromText="0" w:horzAnchor="margin" w:leftFromText="141" w:rightFromText="141" w:tblpX="0" w:tblpY="31" w:topFromText="0" w:vertAnchor="text"/>
        <w:tblW w:w="108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1"/>
        <w:gridCol w:w="9106"/>
      </w:tblGrid>
      <w:tr>
        <w:trPr>
          <w:trHeight w:val="2159" w:hRule="atLeast"/>
        </w:trPr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6. Perheen muut alle 18 vuotiaat lapset</w:t>
            </w:r>
          </w:p>
        </w:tc>
        <w:tc>
          <w:tcPr>
            <w:tcW w:w="9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="Calibri Light" w:hAnsi="Calibri Light" w:asciiTheme="majorHAnsi" w:hAnsiTheme="majorHAnsi"/>
              </w:rPr>
              <w:t xml:space="preserve">Nimet ja syntymäajat                                              </w:t>
            </w:r>
            <w:r>
              <w:rPr>
                <w:rFonts w:ascii="Calibri Light" w:hAnsi="Calibri Light" w:asciiTheme="majorHAnsi" w:hAnsiTheme="majorHAnsi"/>
                <w:sz w:val="18"/>
              </w:rPr>
              <w:t>Päivähoitoikäisen lapsen nykyinen hoitopaikka/minne hakenut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Theme="majorHAnsi" w:hAnsiTheme="majorHAnsi" w:ascii="Calibri Light" w:hAnsi="Calibri Light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Theme="majorHAnsi" w:hAnsiTheme="majorHAnsi" w:ascii="Calibri Light" w:hAnsi="Calibri Light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Theme="majorHAnsi" w:hAnsiTheme="majorHAnsi" w:ascii="Calibri Light" w:hAnsi="Calibri Light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>_______________________________________________________________________________________________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Theme="majorHAnsi" w:hAnsiTheme="majorHAnsi" w:ascii="Calibri Light" w:hAnsi="Calibri Light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</w:tc>
      </w:tr>
      <w:tr>
        <w:trPr>
          <w:trHeight w:val="648" w:hRule="atLeast"/>
        </w:trPr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7. Lapsen terveydentila</w:t>
            </w:r>
          </w:p>
        </w:tc>
        <w:tc>
          <w:tcPr>
            <w:tcW w:w="9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="Calibri Light" w:hAnsi="Calibri Light" w:asciiTheme="majorHAnsi" w:hAnsiTheme="majorHAnsi"/>
              </w:rPr>
              <w:t>Sairaudet, allergiat, ruokavalio ym.</w:t>
            </w:r>
          </w:p>
        </w:tc>
      </w:tr>
      <w:tr>
        <w:trPr>
          <w:trHeight w:val="3376" w:hRule="atLeast"/>
        </w:trPr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8. Hoidon järjestämiseen vaikuttavat tiedot</w:t>
            </w:r>
          </w:p>
        </w:tc>
        <w:tc>
          <w:tcPr>
            <w:tcW w:w="9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w:rPr>
                <w:rFonts w:ascii="Calibri Light" w:hAnsi="Calibri Light" w:asciiTheme="majorHAnsi" w:hAnsiTheme="majorHAnsi"/>
                <w:sz w:val="18"/>
              </w:rPr>
              <w:t xml:space="preserve">Lapsen pitkäaikaiset sairaudet ja muut hoidon järjestämiseen liittyvät tekijät, kuten esim. lapsen erityishoidon tarve, paluumuutto, perheen uskonnollinen vakaumus, muiden perheenjäsenten allergiat, jotka vaikuttavat lapsen sijoitukseen. </w:t>
            </w:r>
          </w:p>
        </w:tc>
      </w:tr>
      <w:tr>
        <w:trPr>
          <w:trHeight w:val="792" w:hRule="atLeast"/>
        </w:trPr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9. Yhteistyölupa</w:t>
            </w:r>
          </w:p>
        </w:tc>
        <w:tc>
          <w:tcPr>
            <w:tcW w:w="9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286385</wp:posOffset>
                      </wp:positionV>
                      <wp:extent cx="172720" cy="163195"/>
                      <wp:effectExtent l="0" t="0" r="19050" b="28575"/>
                      <wp:wrapNone/>
                      <wp:docPr id="26" name="Suorakulmio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22" fillcolor="white" stroked="t" style="position:absolute;margin-left:0.15pt;margin-top:22.5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18"/>
              </w:rPr>
              <w:t>Saako tarvittaessa olla yhteydessä eri yhteistyötahojoen kanssa (esim. neuvola) lapsen kehitystä ja terveyttä koskevissa asioissa?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-1905</wp:posOffset>
                      </wp:positionV>
                      <wp:extent cx="172720" cy="163195"/>
                      <wp:effectExtent l="0" t="0" r="19050" b="28575"/>
                      <wp:wrapNone/>
                      <wp:docPr id="27" name="Suorakulmio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23" fillcolor="white" stroked="t" style="position:absolute;margin-left:141.15pt;margin-top:-0.1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18"/>
              </w:rPr>
              <w:t xml:space="preserve">        </w:t>
            </w:r>
            <w:r>
              <w:rPr>
                <w:rFonts w:ascii="Calibri Light" w:hAnsi="Calibri Light" w:asciiTheme="majorHAnsi" w:hAnsiTheme="majorHAnsi"/>
                <w:sz w:val="18"/>
              </w:rPr>
              <w:t>Kyllä                                                             Ei</w:t>
            </w:r>
          </w:p>
        </w:tc>
      </w:tr>
      <w:tr>
        <w:trPr>
          <w:trHeight w:val="2968" w:hRule="atLeast"/>
        </w:trPr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10. Tulotiedot</w:t>
            </w:r>
          </w:p>
        </w:tc>
        <w:tc>
          <w:tcPr>
            <w:tcW w:w="9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libri Light" w:hAnsi="Calibri Light" w:asciiTheme="majorHAnsi" w:hAnsiTheme="majorHAnsi"/>
                <w:sz w:val="20"/>
                <w:szCs w:val="20"/>
              </w:rPr>
              <w:t>Päivähoitomaksu määräytyy perheen tulojen, perheen koon, päivähoidon tarpeen, hoitotuntien varauksen mukaan. 30 –  alle 35 h 70 % eli 201 e, 25 – alle 30 h 60 % eli 172 e, 20 – alle 25 h 50 % eli 144 e, 15 –  alle 20 h 40 % 115 e, 10 – alle 15 h 30 % eli 86 e ja alle 10 h 20 % maksuprosentti eli 57 e.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0"/>
              </w:rPr>
            </w:pPr>
            <w:r>
              <w:rPr>
                <w:rFonts w:asciiTheme="majorHAnsi" w:hAnsiTheme="majorHAnsi" w:ascii="Calibri Light" w:hAnsi="Calibri Light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Päivähoitomaksun määräämiseksi tarvittavat tuloselvitysliitteet: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0"/>
              </w:rPr>
            </w:pPr>
            <w:r>
              <w:rPr>
                <w:rFonts w:ascii="Calibri Light" w:hAnsi="Calibri Light" w:asciiTheme="majorHAnsi" w:hAnsiTheme="majorHAnsi"/>
                <w:b/>
                <w:sz w:val="20"/>
              </w:rPr>
              <w:t>Palkansaaja ja opiskelijat: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Calibri Light" w:hAnsi="Calibri Light" w:asciiTheme="majorHAnsi" w:hAnsiTheme="majorHAnsi"/>
              </w:rPr>
              <w:t>Palk</w:t>
            </w:r>
            <w:r>
              <w:rPr>
                <w:rFonts w:ascii="Calibri Light" w:hAnsi="Calibri Light" w:asciiTheme="majorHAnsi" w:hAnsiTheme="majorHAnsi"/>
              </w:rPr>
              <w:t>ansaajan tiedot saadaan tulorekisteristä. Tulotietoja ei tarvitse erikseen ilmoittaa.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Calibri Light" w:hAnsi="Calibri Light" w:asciiTheme="majorHAnsi" w:hAnsiTheme="majorHAnsi"/>
              </w:rPr>
              <w:t>Opiskelutodistus/opintotukipäätös/</w:t>
            </w:r>
            <w:r>
              <w:rPr>
                <w:rFonts w:ascii="Calibri Light" w:hAnsi="Calibri Light" w:asciiTheme="majorHAnsi" w:hAnsiTheme="majorHAnsi"/>
              </w:rPr>
              <w:t>muu tukipäätös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Selvitys ennakonpidätysperusteista 20__ ja/tai verotuspäätös 20__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0"/>
              </w:rPr>
            </w:pPr>
            <w:r>
              <w:rPr>
                <w:rFonts w:ascii="Calibri Light" w:hAnsi="Calibri Light" w:asciiTheme="majorHAnsi" w:hAnsiTheme="majorHAnsi"/>
                <w:b/>
                <w:sz w:val="20"/>
              </w:rPr>
              <w:t>Yrittäjät ja maanviljelijät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Selvitys ennakkoveron perusteista 20__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Verotuspäätös 20__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Yrityksen tuloslaskelma ja tase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="Calibri Light" w:hAnsi="Calibri Light" w:asciiTheme="majorHAnsi" w:hAnsiTheme="majorHAnsi"/>
                <w:sz w:val="24"/>
              </w:rPr>
              <w:t>Tuloselvityslomake, tulotositteet ja maksun suuruuteen vaikuttavat tiedot on toimitettava hoitosuhteen alkaessa tai viimeistään sen kuukauden lopussa, jona hoito alkaa. Mikäli tuloselvitysliitteitä ei toimiteta, päivähoitomaksu peritään korkeimman mukaan.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172720" cy="163195"/>
                      <wp:effectExtent l="0" t="0" r="19050" b="28575"/>
                      <wp:wrapNone/>
                      <wp:docPr id="28" name="Suorakulmi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24" fillcolor="white" stroked="t" style="position:absolute;margin-left:0.15pt;margin-top:-0.15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      </w:t>
            </w:r>
            <w:r>
              <w:rPr>
                <w:rFonts w:ascii="Calibri Light" w:hAnsi="Calibri Light" w:asciiTheme="majorHAnsi" w:hAnsiTheme="majorHAnsi"/>
                <w:b/>
                <w:sz w:val="24"/>
              </w:rPr>
              <w:t>En toimita tulotietoa, voidaan määrittää enimmäismaksu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172720" cy="163195"/>
                      <wp:effectExtent l="0" t="0" r="19050" b="28575"/>
                      <wp:wrapNone/>
                      <wp:docPr id="29" name="Suorakulmio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6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uorakulmio 25" fillcolor="white" stroked="t" style="position:absolute;margin-left:0.15pt;margin-top:0.2pt;width:13.5pt;height:12.75pt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Calibri Light" w:hAnsi="Calibri Light" w:asciiTheme="majorHAnsi" w:hAnsiTheme="majorHAnsi"/>
                <w:sz w:val="24"/>
              </w:rPr>
              <w:t xml:space="preserve">      </w:t>
            </w:r>
            <w:r>
              <w:rPr>
                <w:rFonts w:ascii="Calibri Light" w:hAnsi="Calibri Light" w:asciiTheme="majorHAnsi" w:hAnsiTheme="majorHAnsi"/>
                <w:b/>
                <w:sz w:val="24"/>
              </w:rPr>
              <w:t>Tulotiedot toimitetaan hoitosuhteen alkaessa</w:t>
            </w:r>
          </w:p>
        </w:tc>
      </w:tr>
      <w:tr>
        <w:trPr>
          <w:trHeight w:val="1508" w:hRule="atLeast"/>
        </w:trPr>
        <w:tc>
          <w:tcPr>
            <w:tcW w:w="1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11. Allekirjoitukset</w:t>
            </w:r>
          </w:p>
        </w:tc>
        <w:tc>
          <w:tcPr>
            <w:tcW w:w="9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b/>
                <w:b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sz w:val="24"/>
              </w:rPr>
              <w:t>Vakuutan tiedot oikeiksi ja suostun annettujen tietojen tarkastamiseen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___. ___ 20____                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Päiväys                                        Huoltajan allekirjoitus ja nimenselvennys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Theme="majorHAnsi" w:hAnsi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___. ___ 20____               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</w:rPr>
            </w:pPr>
            <w:r>
              <w:rPr>
                <w:rFonts w:ascii="Calibri Light" w:hAnsi="Calibri Light" w:asciiTheme="majorHAnsi" w:hAnsiTheme="majorHAnsi"/>
              </w:rPr>
              <w:t>Päiväys                                        Kunnan/palvelutuottajan allekirjoitus ja nimenselvennys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asciiTheme="majorHAnsi" w:hAnsiTheme="majorHAnsi"/>
                <w:sz w:val="24"/>
              </w:rPr>
            </w:pPr>
            <w:r>
              <w:rPr>
                <w:rFonts w:asciiTheme="majorHAnsi" w:hAnsiTheme="majorHAnsi" w:ascii="Calibri Light" w:hAnsi="Calibri Light"/>
                <w:sz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5f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ivliChar" w:customStyle="1">
    <w:name w:val="Ei väliä Char"/>
    <w:basedOn w:val="DefaultParagraphFont"/>
    <w:link w:val="Eivli"/>
    <w:uiPriority w:val="1"/>
    <w:qFormat/>
    <w:rsid w:val="002d2975"/>
    <w:rPr>
      <w:rFonts w:eastAsia="" w:eastAsiaTheme="minorEastAsia"/>
      <w:lang w:eastAsia="fi-FI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8f0c7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 Light" w:hAnsi="Calibri Light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239"/>
    <w:pPr>
      <w:spacing w:before="0" w:after="160"/>
      <w:ind w:left="720" w:hanging="0"/>
      <w:contextualSpacing/>
    </w:pPr>
    <w:rPr/>
  </w:style>
  <w:style w:type="paragraph" w:styleId="NoSpacing">
    <w:name w:val="No Spacing"/>
    <w:link w:val="EivliChar"/>
    <w:uiPriority w:val="1"/>
    <w:qFormat/>
    <w:rsid w:val="002d2975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fi-FI" w:eastAsia="fi-FI" w:bidi="ar-SA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8f0c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Kehyksensislt">
    <w:name w:val="Kehyksen sisältö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7b32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LibreOffice/6.2.8.2$Windows_x86 LibreOffice_project/f82ddfca21ebc1e222a662a32b25c0c9d20169ee</Application>
  <Pages>2</Pages>
  <Words>456</Words>
  <Characters>3774</Characters>
  <CharactersWithSpaces>4618</CharactersWithSpaces>
  <Paragraphs>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2019-01-17T07:31:00Z</dcterms:created>
  <dc:creator>Anna-Leena Lantela</dc:creator>
  <dc:description/>
  <dc:language>fi-FI</dc:language>
  <cp:lastModifiedBy/>
  <cp:lastPrinted>2016-06-29T06:25:00Z</cp:lastPrinted>
  <dcterms:modified xsi:type="dcterms:W3CDTF">2020-01-28T14:11:35Z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